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A96EE8" w:rsidRPr="00A96EE8" w14:paraId="13C2D157" w14:textId="77777777">
        <w:trPr>
          <w:jc w:val="center"/>
        </w:trPr>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00"/>
            </w:tblGrid>
            <w:tr w:rsidR="00A96EE8" w:rsidRPr="00A96EE8" w14:paraId="520C4B7C" w14:textId="77777777">
              <w:tc>
                <w:tcPr>
                  <w:tcW w:w="0" w:type="auto"/>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96EE8" w:rsidRPr="00A96EE8" w14:paraId="5F932978"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A96EE8" w:rsidRPr="00A96EE8" w14:paraId="0C30EA11"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96EE8" w:rsidRPr="00A96EE8" w14:paraId="7761F926" w14:textId="7777777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A96EE8" w:rsidRPr="00A96EE8" w14:paraId="2E2707C2" w14:textId="77777777">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96EE8" w:rsidRPr="00A96EE8" w14:paraId="0A46651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A96EE8" w:rsidRPr="00A96EE8" w14:paraId="49CA699B" w14:textId="77777777">
                                                  <w:tc>
                                                    <w:tcPr>
                                                      <w:tcW w:w="0" w:type="auto"/>
                                                      <w:vAlign w:val="center"/>
                                                      <w:hideMark/>
                                                    </w:tcPr>
                                                    <w:p w14:paraId="5B398C5B" w14:textId="43A7659F" w:rsidR="00A96EE8" w:rsidRPr="00A96EE8" w:rsidRDefault="00A96EE8" w:rsidP="00A96EE8">
                                                      <w:pPr>
                                                        <w:jc w:val="center"/>
                                                        <w:rPr>
                                                          <w:lang w:val="it-IT"/>
                                                        </w:rPr>
                                                      </w:pPr>
                                                      <w:r w:rsidRPr="00A96EE8">
                                                        <w:rPr>
                                                          <w:lang w:val="it-IT"/>
                                                        </w:rPr>
                                                        <w:drawing>
                                                          <wp:inline distT="0" distB="0" distL="0" distR="0" wp14:anchorId="4D4B4241" wp14:editId="1FF5B714">
                                                            <wp:extent cx="1647825" cy="1647825"/>
                                                            <wp:effectExtent l="0" t="0" r="0" b="0"/>
                                                            <wp:docPr id="925599986" name="Immagine 2" descr="Immagine che contiene nero, oscurità&#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599986" name="Immagine 2" descr="Immagine che contiene nero, oscurità&#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p>
                                                  </w:tc>
                                                </w:tr>
                                              </w:tbl>
                                              <w:p w14:paraId="75424462" w14:textId="77777777" w:rsidR="00A96EE8" w:rsidRPr="00A96EE8" w:rsidRDefault="00A96EE8" w:rsidP="00A96EE8">
                                                <w:pPr>
                                                  <w:rPr>
                                                    <w:lang w:val="it-IT"/>
                                                  </w:rPr>
                                                </w:pPr>
                                              </w:p>
                                            </w:tc>
                                          </w:tr>
                                        </w:tbl>
                                        <w:p w14:paraId="49A0854F" w14:textId="77777777" w:rsidR="00A96EE8" w:rsidRPr="00A96EE8" w:rsidRDefault="00A96EE8" w:rsidP="00A96EE8">
                                          <w:pPr>
                                            <w:rPr>
                                              <w:lang w:val="it-IT"/>
                                            </w:rPr>
                                          </w:pPr>
                                        </w:p>
                                      </w:tc>
                                    </w:tr>
                                  </w:tbl>
                                  <w:p w14:paraId="2A617212" w14:textId="77777777" w:rsidR="00A96EE8" w:rsidRPr="00A96EE8" w:rsidRDefault="00A96EE8" w:rsidP="00A96EE8">
                                    <w:pPr>
                                      <w:rPr>
                                        <w:lang w:val="it-IT"/>
                                      </w:rPr>
                                    </w:pPr>
                                  </w:p>
                                </w:tc>
                              </w:tr>
                            </w:tbl>
                            <w:p w14:paraId="04A01421" w14:textId="77777777" w:rsidR="00A96EE8" w:rsidRPr="00A96EE8" w:rsidRDefault="00A96EE8" w:rsidP="00A96EE8">
                              <w:pPr>
                                <w:rPr>
                                  <w:lang w:val="it-IT"/>
                                </w:rPr>
                              </w:pPr>
                            </w:p>
                          </w:tc>
                        </w:tr>
                        <w:tr w:rsidR="00A96EE8" w:rsidRPr="00A96EE8" w14:paraId="2EE3121D"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96EE8" w:rsidRPr="00A96EE8" w14:paraId="7C2ACA9D" w14:textId="7777777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A96EE8" w:rsidRPr="00A96EE8" w14:paraId="55B290CC" w14:textId="77777777">
                                      <w:tc>
                                        <w:tcPr>
                                          <w:tcW w:w="5000" w:type="pct"/>
                                        </w:tcPr>
                                        <w:tbl>
                                          <w:tblPr>
                                            <w:tblW w:w="5000" w:type="pct"/>
                                            <w:tblCellMar>
                                              <w:left w:w="0" w:type="dxa"/>
                                              <w:right w:w="0" w:type="dxa"/>
                                            </w:tblCellMar>
                                            <w:tblLook w:val="04A0" w:firstRow="1" w:lastRow="0" w:firstColumn="1" w:lastColumn="0" w:noHBand="0" w:noVBand="1"/>
                                          </w:tblPr>
                                          <w:tblGrid>
                                            <w:gridCol w:w="9000"/>
                                          </w:tblGrid>
                                          <w:tr w:rsidR="00A96EE8" w:rsidRPr="00A96EE8" w14:paraId="55553D3F" w14:textId="77777777">
                                            <w:tc>
                                              <w:tcPr>
                                                <w:tcW w:w="0" w:type="auto"/>
                                                <w:vAlign w:val="center"/>
                                                <w:hideMark/>
                                              </w:tcPr>
                                              <w:p w14:paraId="4B904ADE" w14:textId="77777777" w:rsidR="00A96EE8" w:rsidRPr="00A96EE8" w:rsidRDefault="00A96EE8" w:rsidP="00A96EE8">
                                                <w:pPr>
                                                  <w:rPr>
                                                    <w:lang w:val="it-IT"/>
                                                  </w:rPr>
                                                </w:pPr>
                                                <w:r w:rsidRPr="00A96EE8">
                                                  <w:rPr>
                                                    <w:b/>
                                                    <w:bCs/>
                                                    <w:lang w:val="it-IT"/>
                                                  </w:rPr>
                                                  <w:t>A SCUOLA DI SOLIDARIETÀ: DAL VOLONTARIATO IN AFRICA UNO SPUNTO PER LA RIPARTENZA</w:t>
                                                </w:r>
                                              </w:p>
                                              <w:p w14:paraId="7995056E" w14:textId="77777777" w:rsidR="00A96EE8" w:rsidRPr="00A96EE8" w:rsidRDefault="00A96EE8" w:rsidP="00A96EE8">
                                                <w:pPr>
                                                  <w:rPr>
                                                    <w:lang w:val="it-IT"/>
                                                  </w:rPr>
                                                </w:pPr>
                                                <w:r w:rsidRPr="00A96EE8">
                                                  <w:rPr>
                                                    <w:lang w:val="it-IT"/>
                                                  </w:rPr>
                                                  <w:br/>
                                                </w:r>
                                                <w:r w:rsidRPr="00A96EE8">
                                                  <w:rPr>
                                                    <w:b/>
                                                    <w:bCs/>
                                                    <w:i/>
                                                    <w:iCs/>
                                                    <w:lang w:val="it-IT"/>
                                                  </w:rPr>
                                                  <w:t>I ragazzi della scuola Oliver Twist di Cometa in Kenya con AVSI per due settimane di volontariato.</w:t>
                                                </w:r>
                                                <w:r w:rsidRPr="00A96EE8">
                                                  <w:rPr>
                                                    <w:lang w:val="it-IT"/>
                                                  </w:rPr>
                                                  <w:br/>
                                                </w:r>
                                                <w:r w:rsidRPr="00A96EE8">
                                                  <w:rPr>
                                                    <w:b/>
                                                    <w:bCs/>
                                                    <w:i/>
                                                    <w:iCs/>
                                                    <w:lang w:val="it-IT"/>
                                                  </w:rPr>
                                                  <w:t>Due settimane da dedicare a chi ha più bisogno, in un’esperienza di volontariato, ma soprattutto di vita.</w:t>
                                                </w:r>
                                                <w:r w:rsidRPr="00A96EE8">
                                                  <w:rPr>
                                                    <w:rFonts w:ascii="Arial" w:hAnsi="Arial" w:cs="Arial"/>
                                                    <w:b/>
                                                    <w:bCs/>
                                                    <w:i/>
                                                    <w:iCs/>
                                                    <w:lang w:val="it-IT"/>
                                                  </w:rPr>
                                                  <w:t> </w:t>
                                                </w:r>
                                                <w:r w:rsidRPr="00A96EE8">
                                                  <w:rPr>
                                                    <w:rFonts w:ascii="Aptos" w:hAnsi="Aptos" w:cs="Aptos"/>
                                                    <w:b/>
                                                    <w:bCs/>
                                                    <w:i/>
                                                    <w:iCs/>
                                                    <w:lang w:val="it-IT"/>
                                                  </w:rPr>
                                                  <w:t> </w:t>
                                                </w:r>
                                              </w:p>
                                              <w:p w14:paraId="64FE448B" w14:textId="77777777" w:rsidR="00A96EE8" w:rsidRPr="00A96EE8" w:rsidRDefault="00A96EE8" w:rsidP="00A96EE8">
                                                <w:pPr>
                                                  <w:rPr>
                                                    <w:lang w:val="it-IT"/>
                                                  </w:rPr>
                                                </w:pPr>
                                                <w:r w:rsidRPr="00A96EE8">
                                                  <w:rPr>
                                                    <w:lang w:val="it-IT"/>
                                                  </w:rPr>
                                                  <w:br/>
                                                  <w:t xml:space="preserve">Durante l'estate, </w:t>
                                                </w:r>
                                                <w:r w:rsidRPr="00A96EE8">
                                                  <w:rPr>
                                                    <w:b/>
                                                    <w:bCs/>
                                                    <w:lang w:val="it-IT"/>
                                                  </w:rPr>
                                                  <w:t>13 ragazzi della scuola Oliver Twist di Cometa</w:t>
                                                </w:r>
                                                <w:r w:rsidRPr="00A96EE8">
                                                  <w:rPr>
                                                    <w:lang w:val="it-IT"/>
                                                  </w:rPr>
                                                  <w:t xml:space="preserve">, accompagnati dalle docenti Antonella Sapienza e Sara Bernasconi, </w:t>
                                                </w:r>
                                                <w:r w:rsidRPr="00A96EE8">
                                                  <w:rPr>
                                                    <w:b/>
                                                    <w:bCs/>
                                                    <w:lang w:val="it-IT"/>
                                                  </w:rPr>
                                                  <w:t>hanno raggiunto Nairobi in Kenya dove opera AVSI</w:t>
                                                </w:r>
                                                <w:r w:rsidRPr="00A96EE8">
                                                  <w:rPr>
                                                    <w:lang w:val="it-IT"/>
                                                  </w:rPr>
                                                  <w:t>, una realtà del terzo settore attiva in 42 paesi con più di 300 progetti di cooperazione allo sviluppo. </w:t>
                                                </w:r>
                                              </w:p>
                                              <w:p w14:paraId="099884CE" w14:textId="77777777" w:rsidR="00A96EE8" w:rsidRPr="00A96EE8" w:rsidRDefault="00A96EE8" w:rsidP="00A96EE8">
                                                <w:pPr>
                                                  <w:rPr>
                                                    <w:lang w:val="it-IT"/>
                                                  </w:rPr>
                                                </w:pPr>
                                                <w:r w:rsidRPr="00A96EE8">
                                                  <w:rPr>
                                                    <w:b/>
                                                    <w:bCs/>
                                                    <w:lang w:val="it-IT"/>
                                                  </w:rPr>
                                                  <w:t>A conclusione del percorso curriculare svolto e grazie alla collaborazione con AVSI</w:t>
                                                </w:r>
                                                <w:r w:rsidRPr="00A96EE8">
                                                  <w:rPr>
                                                    <w:lang w:val="it-IT"/>
                                                  </w:rPr>
                                                  <w:t xml:space="preserve">, gli studenti hanno avuto la possibilità, per il secondo anno consecutivo, di fare </w:t>
                                                </w:r>
                                                <w:r w:rsidRPr="00A96EE8">
                                                  <w:rPr>
                                                    <w:b/>
                                                    <w:bCs/>
                                                    <w:lang w:val="it-IT"/>
                                                  </w:rPr>
                                                  <w:t>un’esperienza all’insegna della solidarietà e dell’apertura verso l’altro</w:t>
                                                </w:r>
                                                <w:r w:rsidRPr="00A96EE8">
                                                  <w:rPr>
                                                    <w:lang w:val="it-IT"/>
                                                  </w:rPr>
                                                  <w:t xml:space="preserve"> mettendosi in gioco personalmente e incontrando numerose realtà locali. </w:t>
                                                </w:r>
                                              </w:p>
                                              <w:p w14:paraId="3B2B936D" w14:textId="77777777" w:rsidR="00A96EE8" w:rsidRPr="00A96EE8" w:rsidRDefault="00A96EE8" w:rsidP="00A96EE8">
                                                <w:pPr>
                                                  <w:rPr>
                                                    <w:lang w:val="it-IT"/>
                                                  </w:rPr>
                                                </w:pPr>
                                                <w:r w:rsidRPr="00A96EE8">
                                                  <w:rPr>
                                                    <w:lang w:val="it-IT"/>
                                                  </w:rPr>
                                                  <w:t xml:space="preserve">Il percorso, costruito sulla base della loro età e garantendo le condizioni di sicurezza necessarie, ha consentito loro di </w:t>
                                                </w:r>
                                                <w:r w:rsidRPr="00A96EE8">
                                                  <w:rPr>
                                                    <w:b/>
                                                    <w:bCs/>
                                                    <w:lang w:val="it-IT"/>
                                                  </w:rPr>
                                                  <w:t>partecipare fattivamente ad un progetto di cooperazione comprendendo quali sono le basi sulle quali è possibile operare in un altro paese</w:t>
                                                </w:r>
                                                <w:r w:rsidRPr="00A96EE8">
                                                  <w:rPr>
                                                    <w:lang w:val="it-IT"/>
                                                  </w:rPr>
                                                  <w:t xml:space="preserve"> con una cultura anche molto diversa dalla nostra.  </w:t>
                                                </w:r>
                                              </w:p>
                                              <w:p w14:paraId="11C3861B" w14:textId="77777777" w:rsidR="00A96EE8" w:rsidRPr="00A96EE8" w:rsidRDefault="00A96EE8" w:rsidP="00A96EE8">
                                                <w:pPr>
                                                  <w:rPr>
                                                    <w:lang w:val="it-IT"/>
                                                  </w:rPr>
                                                </w:pPr>
                                                <w:r w:rsidRPr="00A96EE8">
                                                  <w:rPr>
                                                    <w:i/>
                                                    <w:iCs/>
                                                    <w:lang w:val="it-IT"/>
                                                  </w:rPr>
                                                  <w:t xml:space="preserve">“È </w:t>
                                                </w:r>
                                                <w:r w:rsidRPr="00A96EE8">
                                                  <w:rPr>
                                                    <w:b/>
                                                    <w:bCs/>
                                                    <w:i/>
                                                    <w:iCs/>
                                                    <w:lang w:val="it-IT"/>
                                                  </w:rPr>
                                                  <w:t>una collaborazione che è nata dall’incontro con un ragazzo proveniente da Nairobi</w:t>
                                                </w:r>
                                                <w:r w:rsidRPr="00A96EE8">
                                                  <w:rPr>
                                                    <w:i/>
                                                    <w:iCs/>
                                                    <w:lang w:val="it-IT"/>
                                                  </w:rPr>
                                                  <w:t>, che ci ha raccontato dei progetti di sviluppo che Avsi realizza in Kenya a sostegno delle persone in difficoltà e da un’esperienza simile fatta lo scorso anno.</w:t>
                                                </w:r>
                                                <w:r w:rsidRPr="00A96EE8">
                                                  <w:rPr>
                                                    <w:lang w:val="it-IT"/>
                                                  </w:rPr>
                                                  <w:t xml:space="preserve"> – racconta la professoressa Antonella Sapienza – </w:t>
                                                </w:r>
                                                <w:r w:rsidRPr="00A96EE8">
                                                  <w:rPr>
                                                    <w:b/>
                                                    <w:bCs/>
                                                    <w:i/>
                                                    <w:iCs/>
                                                    <w:lang w:val="it-IT"/>
                                                  </w:rPr>
                                                  <w:t>Da lì sono nate delle attività di carità, durante l’anno scolastico,</w:t>
                                                </w:r>
                                                <w:r w:rsidRPr="00A96EE8">
                                                  <w:rPr>
                                                    <w:i/>
                                                    <w:iCs/>
                                                    <w:lang w:val="it-IT"/>
                                                  </w:rPr>
                                                  <w:t xml:space="preserve"> un laboratorio a cui hanno partecipato 75 studenti della scuola Oliver Twist. Abbiamo voluto, quindi, coinvolgere i ragazzi in una nuova esperienza di carità finite le lezioni, convinti che sia</w:t>
                                                </w:r>
                                                <w:r w:rsidRPr="00A96EE8">
                                                  <w:rPr>
                                                    <w:b/>
                                                    <w:bCs/>
                                                    <w:i/>
                                                    <w:iCs/>
                                                    <w:lang w:val="it-IT"/>
                                                  </w:rPr>
                                                  <w:t xml:space="preserve"> la via che permette di spostarsi da sé all’altro.</w:t>
                                                </w:r>
                                                <w:r w:rsidRPr="00A96EE8">
                                                  <w:rPr>
                                                    <w:i/>
                                                    <w:iCs/>
                                                    <w:lang w:val="it-IT"/>
                                                  </w:rPr>
                                                  <w:t xml:space="preserve"> </w:t>
                                                </w:r>
                                                <w:r w:rsidRPr="00A96EE8">
                                                  <w:rPr>
                                                    <w:b/>
                                                    <w:bCs/>
                                                    <w:i/>
                                                    <w:iCs/>
                                                    <w:lang w:val="it-IT"/>
                                                  </w:rPr>
                                                  <w:t>Ma è anche un’occasione di orientamento, in cui ci si scopre in maniera nuova e libera”. </w:t>
                                                </w:r>
                                              </w:p>
                                              <w:p w14:paraId="14FC748E" w14:textId="77777777" w:rsidR="00A96EE8" w:rsidRPr="00A96EE8" w:rsidRDefault="00A96EE8" w:rsidP="00A96EE8">
                                                <w:pPr>
                                                  <w:rPr>
                                                    <w:lang w:val="it-IT"/>
                                                  </w:rPr>
                                                </w:pPr>
                                                <w:r w:rsidRPr="00A96EE8">
                                                  <w:rPr>
                                                    <w:lang w:val="it-IT"/>
                                                  </w:rPr>
                                                  <w:t>Nelle due settimane in Africa, gli studenti della Scuola Oliver Twist sono entrati in contatto con centri dedicati alla cura dei bambini affetti da diverse malattie, ospizi, orfanotrofi, scuole primarie come l’</w:t>
                                                </w:r>
                                                <w:proofErr w:type="spellStart"/>
                                                <w:r w:rsidRPr="00A96EE8">
                                                  <w:rPr>
                                                    <w:lang w:val="it-IT"/>
                                                  </w:rPr>
                                                  <w:t>Urafiki</w:t>
                                                </w:r>
                                                <w:proofErr w:type="spellEnd"/>
                                                <w:r w:rsidRPr="00A96EE8">
                                                  <w:rPr>
                                                    <w:lang w:val="it-IT"/>
                                                  </w:rPr>
                                                  <w:t xml:space="preserve"> Carovana o la Little Prince, ma anche di famiglie vulnerabili sostenute da AVSI.</w:t>
                                                </w:r>
                                              </w:p>
                                              <w:p w14:paraId="34102EA6" w14:textId="77777777" w:rsidR="00A96EE8" w:rsidRPr="00A96EE8" w:rsidRDefault="00A96EE8" w:rsidP="00A96EE8">
                                                <w:pPr>
                                                  <w:rPr>
                                                    <w:lang w:val="it-IT"/>
                                                  </w:rPr>
                                                </w:pPr>
                                                <w:r w:rsidRPr="00A96EE8">
                                                  <w:rPr>
                                                    <w:lang w:val="it-IT"/>
                                                  </w:rPr>
                                                  <w:t xml:space="preserve">Durante le visite i ragazzi sono rimasti colpiti dal grande bisogno e dal valore dell’aiuto dei servizi sociali e dei singoli operatori. </w:t>
                                                </w:r>
                                                <w:r w:rsidRPr="00A96EE8">
                                                  <w:rPr>
                                                    <w:b/>
                                                    <w:bCs/>
                                                    <w:lang w:val="it-IT"/>
                                                  </w:rPr>
                                                  <w:t>In ognuno dei luoghi visitati, gli studenti sono stati chiamati a mettersi in gioco in prima persona per aiutare</w:t>
                                                </w:r>
                                                <w:r w:rsidRPr="00A96EE8">
                                                  <w:rPr>
                                                    <w:lang w:val="it-IT"/>
                                                  </w:rPr>
                                                  <w:t>.</w:t>
                                                </w:r>
                                                <w:r w:rsidRPr="00A96EE8">
                                                  <w:rPr>
                                                    <w:lang w:val="it-IT"/>
                                                  </w:rPr>
                                                  <w:br/>
                                                </w:r>
                                                <w:r w:rsidRPr="00A96EE8">
                                                  <w:rPr>
                                                    <w:lang w:val="it-IT"/>
                                                  </w:rPr>
                                                  <w:lastRenderedPageBreak/>
                                                  <w:t xml:space="preserve">Nessuno si è tirato indietro, anche nelle attività più impegnative. Hanno aiutato bambini e anziani nella loro quotidianità, a lavare i panni e a mangiare, hanno consegnato vestiti e giocattoli portati dall’Italia, rimanendo, ogni volta, colpiti per la gratitudine e </w:t>
                                                </w:r>
                                                <w:r w:rsidRPr="00A96EE8">
                                                  <w:rPr>
                                                    <w:b/>
                                                    <w:bCs/>
                                                    <w:lang w:val="it-IT"/>
                                                  </w:rPr>
                                                  <w:t>i legami nati in modo semplice con la popolazione locale</w:t>
                                                </w:r>
                                                <w:r w:rsidRPr="00A96EE8">
                                                  <w:rPr>
                                                    <w:lang w:val="it-IT"/>
                                                  </w:rPr>
                                                  <w:t>, come ad esempio l’incontro con Rafael, un bambino che sogna di diventare calciatore, a cui i ragazzi di Cometa hanno regalato un paio di scarpe da calcio.</w:t>
                                                </w:r>
                                                <w:r w:rsidRPr="00A96EE8">
                                                  <w:rPr>
                                                    <w:lang w:val="it-IT"/>
                                                  </w:rPr>
                                                  <w:br/>
                                                </w:r>
                                                <w:r w:rsidRPr="00A96EE8">
                                                  <w:rPr>
                                                    <w:lang w:val="it-IT"/>
                                                  </w:rPr>
                                                  <w:br/>
                                                  <w:t>A questo, si sono aggiunte visite di carattere maggiormente culturale, come quella alle piantagioni di tè e caffè. </w:t>
                                                </w:r>
                                              </w:p>
                                              <w:p w14:paraId="6BDA5F95" w14:textId="77777777" w:rsidR="00A96EE8" w:rsidRPr="00A96EE8" w:rsidRDefault="00A96EE8" w:rsidP="00A96EE8">
                                                <w:pPr>
                                                  <w:rPr>
                                                    <w:lang w:val="it-IT"/>
                                                  </w:rPr>
                                                </w:pPr>
                                                <w:r w:rsidRPr="00A96EE8">
                                                  <w:rPr>
                                                    <w:b/>
                                                    <w:bCs/>
                                                    <w:i/>
                                                    <w:iCs/>
                                                    <w:lang w:val="it-IT"/>
                                                  </w:rPr>
                                                  <w:t>“L'educazione oggi c'entra con lo sviluppo di noi tutti, con le questioni più dibattute e divisive</w:t>
                                                </w:r>
                                                <w:r w:rsidRPr="00A96EE8">
                                                  <w:rPr>
                                                    <w:i/>
                                                    <w:iCs/>
                                                    <w:lang w:val="it-IT"/>
                                                  </w:rPr>
                                                  <w:t xml:space="preserve"> dalla crisi climatica alle migrazioni, dall'instabilità economica alle guerre sempre più vicine. </w:t>
                                                </w:r>
                                                <w:r w:rsidRPr="00A96EE8">
                                                  <w:rPr>
                                                    <w:b/>
                                                    <w:bCs/>
                                                    <w:i/>
                                                    <w:iCs/>
                                                    <w:lang w:val="it-IT"/>
                                                  </w:rPr>
                                                  <w:t>Non esiste più un nord e sud del mondo, lo sviluppo è di tutti o di nessuno</w:t>
                                                </w:r>
                                                <w:r w:rsidRPr="00A96EE8">
                                                  <w:rPr>
                                                    <w:i/>
                                                    <w:iCs/>
                                                    <w:lang w:val="it-IT"/>
                                                  </w:rPr>
                                                  <w:t>.”</w:t>
                                                </w:r>
                                                <w:r w:rsidRPr="00A96EE8">
                                                  <w:rPr>
                                                    <w:lang w:val="it-IT"/>
                                                  </w:rPr>
                                                  <w:t xml:space="preserve"> - commenta Giampaolo Silvestri, segretario generale di AVSI. - </w:t>
                                                </w:r>
                                                <w:r w:rsidRPr="00A96EE8">
                                                  <w:rPr>
                                                    <w:i/>
                                                    <w:iCs/>
                                                    <w:lang w:val="it-IT"/>
                                                  </w:rPr>
                                                  <w:t>“Siamo orgogliosi come AVSI di portare avanti iniziative come quella del campus Kenya, una modalità di incontro tra ragazzi di paesi diversi per costruire insieme vero sviluppo.” </w:t>
                                                </w:r>
                                              </w:p>
                                              <w:p w14:paraId="3391C9B2" w14:textId="77777777" w:rsidR="00A96EE8" w:rsidRPr="00A96EE8" w:rsidRDefault="00A96EE8" w:rsidP="00A96EE8">
                                                <w:pPr>
                                                  <w:rPr>
                                                    <w:lang w:val="it-IT"/>
                                                  </w:rPr>
                                                </w:pPr>
                                                <w:r w:rsidRPr="00A96EE8">
                                                  <w:rPr>
                                                    <w:lang w:val="it-IT"/>
                                                  </w:rPr>
                                                  <w:t>Un’esperienza capace di far crescere e riflettere gli studenti, chiamati a confrontarsi con una realtà culturalmente diversa dalla propria, ma anche tra di loro, nella convivenza, che li ha aiutati a</w:t>
                                                </w:r>
                                                <w:r w:rsidRPr="00A96EE8">
                                                  <w:rPr>
                                                    <w:b/>
                                                    <w:bCs/>
                                                    <w:lang w:val="it-IT"/>
                                                  </w:rPr>
                                                  <w:t xml:space="preserve"> scoprire un nuovo modo di relazionarsi e di stare insieme</w:t>
                                                </w:r>
                                                <w:r w:rsidRPr="00A96EE8">
                                                  <w:rPr>
                                                    <w:lang w:val="it-IT"/>
                                                  </w:rPr>
                                                  <w:t>.</w:t>
                                                </w:r>
                                                <w:r w:rsidRPr="00A96EE8">
                                                  <w:rPr>
                                                    <w:lang w:val="it-IT"/>
                                                  </w:rPr>
                                                  <w:br/>
                                                </w:r>
                                                <w:r w:rsidRPr="00A96EE8">
                                                  <w:rPr>
                                                    <w:lang w:val="it-IT"/>
                                                  </w:rPr>
                                                  <w:br/>
                                                  <w:t xml:space="preserve">A colpirli, in modo particolare, è stata </w:t>
                                                </w:r>
                                                <w:r w:rsidRPr="00A96EE8">
                                                  <w:rPr>
                                                    <w:b/>
                                                    <w:bCs/>
                                                    <w:lang w:val="it-IT"/>
                                                  </w:rPr>
                                                  <w:t>l’accoglienza delle persone, estremamente ospitale e generosa,</w:t>
                                                </w:r>
                                                <w:r w:rsidRPr="00A96EE8">
                                                  <w:rPr>
                                                    <w:lang w:val="it-IT"/>
                                                  </w:rPr>
                                                  <w:t xml:space="preserve"> anche in situazioni di elevata povertà.</w:t>
                                                </w:r>
                                                <w:r w:rsidRPr="00A96EE8">
                                                  <w:rPr>
                                                    <w:lang w:val="it-IT"/>
                                                  </w:rPr>
                                                  <w:br/>
                                                </w:r>
                                                <w:r w:rsidRPr="00A96EE8">
                                                  <w:rPr>
                                                    <w:b/>
                                                    <w:bCs/>
                                                    <w:lang w:val="it-IT"/>
                                                  </w:rPr>
                                                  <w:t>Così come gli sguardi dei bambini, i loro sorrisi e la capacità di essere felici per le piccole cose.</w:t>
                                                </w:r>
                                                <w:r w:rsidRPr="00A96EE8">
                                                  <w:rPr>
                                                    <w:lang w:val="it-IT"/>
                                                  </w:rPr>
                                                  <w:br/>
                                                </w:r>
                                                <w:r w:rsidRPr="00A96EE8">
                                                  <w:rPr>
                                                    <w:lang w:val="it-IT"/>
                                                  </w:rPr>
                                                  <w:br/>
                                                  <w:t xml:space="preserve">Dall’ascolto delle storie delle famiglie del Kenya, dalla diversità e dal confronto con la realtà a cui sono abituati, </w:t>
                                                </w:r>
                                                <w:r w:rsidRPr="00A96EE8">
                                                  <w:rPr>
                                                    <w:b/>
                                                    <w:bCs/>
                                                    <w:lang w:val="it-IT"/>
                                                  </w:rPr>
                                                  <w:t>sono nate riflessioni e domande che, in un’età come quella dell’adolescenza, aiutano a maturare, e a diventare grandi,</w:t>
                                                </w:r>
                                                <w:r w:rsidRPr="00A96EE8">
                                                  <w:rPr>
                                                    <w:lang w:val="it-IT"/>
                                                  </w:rPr>
                                                  <w:t xml:space="preserve"> imparando a guardare il mondo con occhi diversi.  </w:t>
                                                </w:r>
                                              </w:p>
                                              <w:p w14:paraId="7AF38129" w14:textId="77777777" w:rsidR="00A96EE8" w:rsidRPr="00A96EE8" w:rsidRDefault="00A96EE8" w:rsidP="00A96EE8">
                                                <w:pPr>
                                                  <w:rPr>
                                                    <w:lang w:val="it-IT"/>
                                                  </w:rPr>
                                                </w:pPr>
                                                <w:r w:rsidRPr="00A96EE8">
                                                  <w:rPr>
                                                    <w:i/>
                                                    <w:iCs/>
                                                    <w:lang w:val="it-IT"/>
                                                  </w:rPr>
                                                  <w:t>“L’accoglienza e la gratitudine degli abitanti del Kenya ci ha stupiti</w:t>
                                                </w:r>
                                                <w:r w:rsidRPr="00A96EE8">
                                                  <w:rPr>
                                                    <w:lang w:val="it-IT"/>
                                                  </w:rPr>
                                                  <w:t xml:space="preserve"> – raccontano i ragazzi – </w:t>
                                                </w:r>
                                                <w:r w:rsidRPr="00A96EE8">
                                                  <w:rPr>
                                                    <w:i/>
                                                    <w:iCs/>
                                                    <w:lang w:val="it-IT"/>
                                                  </w:rPr>
                                                  <w:t xml:space="preserve">Il livello di povertà è diverso rispetto all’Italia, più grave, ma anche i più poveri offrivano sempre qualcosa a chi fa loro visita. I bambini sanno essere felici anche per una caramella, si divertono anche con piccole cose e ci sorridevano sempre. </w:t>
                                                </w:r>
                                                <w:r w:rsidRPr="00A96EE8">
                                                  <w:rPr>
                                                    <w:b/>
                                                    <w:bCs/>
                                                    <w:i/>
                                                    <w:iCs/>
                                                    <w:lang w:val="it-IT"/>
                                                  </w:rPr>
                                                  <w:t>Questo ha reso felici anche noi, che spesso non ci accorgiamo di ciò che abbiamo.</w:t>
                                                </w:r>
                                                <w:r w:rsidRPr="00A96EE8">
                                                  <w:rPr>
                                                    <w:i/>
                                                    <w:iCs/>
                                                    <w:lang w:val="it-IT"/>
                                                  </w:rPr>
                                                  <w:t xml:space="preserve"> Continuiamo a guardare le foto e a ripensare alle cose che abbiamo imparato. </w:t>
                                                </w:r>
                                                <w:r w:rsidRPr="00A96EE8">
                                                  <w:rPr>
                                                    <w:b/>
                                                    <w:bCs/>
                                                    <w:i/>
                                                    <w:iCs/>
                                                    <w:lang w:val="it-IT"/>
                                                  </w:rPr>
                                                  <w:t>Ce le porteremo dentro per sempre</w:t>
                                                </w:r>
                                                <w:r w:rsidRPr="00A96EE8">
                                                  <w:rPr>
                                                    <w:i/>
                                                    <w:iCs/>
                                                    <w:lang w:val="it-IT"/>
                                                  </w:rPr>
                                                  <w:t xml:space="preserve">, insieme ai volti di tutti i bambini che abbiamo incontrato. </w:t>
                                                </w:r>
                                                <w:r w:rsidRPr="00A96EE8">
                                                  <w:rPr>
                                                    <w:b/>
                                                    <w:bCs/>
                                                    <w:i/>
                                                    <w:iCs/>
                                                    <w:lang w:val="it-IT"/>
                                                  </w:rPr>
                                                  <w:t>Quest’esperienza ci ha aiutato a scoprire il nostro valore, non è stato solo un gesto, ma un nuovo modo di guardare anche a noi stessi.” </w:t>
                                                </w:r>
                                              </w:p>
                                              <w:p w14:paraId="6AAEF761" w14:textId="77777777" w:rsidR="00A96EE8" w:rsidRPr="00A96EE8" w:rsidRDefault="00A96EE8" w:rsidP="00A96EE8">
                                                <w:pPr>
                                                  <w:rPr>
                                                    <w:lang w:val="it-IT"/>
                                                  </w:rPr>
                                                </w:pPr>
                                                <w:r w:rsidRPr="00A96EE8">
                                                  <w:rPr>
                                                    <w:lang w:val="it-IT"/>
                                                  </w:rPr>
                                                  <w:t>**********************</w:t>
                                                </w:r>
                                                <w:r w:rsidRPr="00A96EE8">
                                                  <w:rPr>
                                                    <w:lang w:val="it-IT"/>
                                                  </w:rPr>
                                                  <w:br/>
                                                </w:r>
                                                <w:r w:rsidRPr="00A96EE8">
                                                  <w:rPr>
                                                    <w:lang w:val="it-IT"/>
                                                  </w:rPr>
                                                  <w:br/>
                                                </w:r>
                                                <w:r w:rsidRPr="00A96EE8">
                                                  <w:rPr>
                                                    <w:b/>
                                                    <w:bCs/>
                                                    <w:lang w:val="it-IT"/>
                                                  </w:rPr>
                                                  <w:t xml:space="preserve">Scarica </w:t>
                                                </w:r>
                                                <w:hyperlink r:id="rId5" w:tooltip="qui le foto" w:history="1">
                                                  <w:r w:rsidRPr="00A96EE8">
                                                    <w:rPr>
                                                      <w:rStyle w:val="Collegamentoipertestuale"/>
                                                      <w:b/>
                                                      <w:bCs/>
                                                      <w:lang w:val="it-IT"/>
                                                    </w:rPr>
                                                    <w:t>qui le foto</w:t>
                                                  </w:r>
                                                </w:hyperlink>
                                                <w:r w:rsidRPr="00A96EE8">
                                                  <w:rPr>
                                                    <w:b/>
                                                    <w:bCs/>
                                                    <w:lang w:val="it-IT"/>
                                                  </w:rPr>
                                                  <w:t xml:space="preserve"> dell'esperienza.</w:t>
                                                </w:r>
                                                <w:r w:rsidRPr="00A96EE8">
                                                  <w:rPr>
                                                    <w:lang w:val="it-IT"/>
                                                  </w:rPr>
                                                  <w:br/>
                                                </w:r>
                                                <w:r w:rsidRPr="00A96EE8">
                                                  <w:rPr>
                                                    <w:lang w:val="it-IT"/>
                                                  </w:rPr>
                                                  <w:br/>
                                                </w:r>
                                                <w:r w:rsidRPr="00A96EE8">
                                                  <w:rPr>
                                                    <w:lang w:val="it-IT"/>
                                                  </w:rPr>
                                                  <w:br/>
                                                </w:r>
                                                <w:r w:rsidRPr="00A96EE8">
                                                  <w:rPr>
                                                    <w:lang w:val="it-IT"/>
                                                  </w:rPr>
                                                  <w:br/>
                                                </w:r>
                                                <w:r w:rsidRPr="00A96EE8">
                                                  <w:rPr>
                                                    <w:b/>
                                                    <w:bCs/>
                                                    <w:lang w:val="it-IT"/>
                                                  </w:rPr>
                                                  <w:t>UFFICIO STAMPA </w:t>
                                                </w:r>
                                                <w:r w:rsidRPr="00A96EE8">
                                                  <w:rPr>
                                                    <w:lang w:val="it-IT"/>
                                                  </w:rPr>
                                                  <w:br/>
                                                  <w:t xml:space="preserve">Cometa | Davide Cestari | </w:t>
                                                </w:r>
                                                <w:hyperlink r:id="rId6" w:history="1">
                                                  <w:r w:rsidRPr="00A96EE8">
                                                    <w:rPr>
                                                      <w:rStyle w:val="Collegamentoipertestuale"/>
                                                      <w:lang w:val="it-IT"/>
                                                    </w:rPr>
                                                    <w:t>davide.cestari@puntocometa.org</w:t>
                                                  </w:r>
                                                </w:hyperlink>
                                                <w:r w:rsidRPr="00A96EE8">
                                                  <w:rPr>
                                                    <w:lang w:val="it-IT"/>
                                                  </w:rPr>
                                                  <w:t xml:space="preserve"> | </w:t>
                                                </w:r>
                                                <w:proofErr w:type="spellStart"/>
                                                <w:r w:rsidRPr="00A96EE8">
                                                  <w:rPr>
                                                    <w:lang w:val="it-IT"/>
                                                  </w:rPr>
                                                  <w:t>cell</w:t>
                                                </w:r>
                                                <w:proofErr w:type="spellEnd"/>
                                                <w:r w:rsidRPr="00A96EE8">
                                                  <w:rPr>
                                                    <w:lang w:val="it-IT"/>
                                                  </w:rPr>
                                                  <w:t>. 335 592 9627</w:t>
                                                </w:r>
                                                <w:r w:rsidRPr="00A96EE8">
                                                  <w:rPr>
                                                    <w:lang w:val="it-IT"/>
                                                  </w:rPr>
                                                  <w:br/>
                                                  <w:t>AVSI | Anna Zamboni | </w:t>
                                                </w:r>
                                                <w:hyperlink r:id="rId7" w:history="1">
                                                  <w:r w:rsidRPr="00A96EE8">
                                                    <w:rPr>
                                                      <w:rStyle w:val="Collegamentoipertestuale"/>
                                                      <w:lang w:val="it-IT"/>
                                                    </w:rPr>
                                                    <w:t>anna.zamboni@avsi.org</w:t>
                                                  </w:r>
                                                </w:hyperlink>
                                                <w:r w:rsidRPr="00A96EE8">
                                                  <w:rPr>
                                                    <w:lang w:val="it-IT"/>
                                                  </w:rPr>
                                                  <w:t xml:space="preserve"> | +39 344 021 5675</w:t>
                                                </w:r>
                                                <w:r w:rsidRPr="00A96EE8">
                                                  <w:rPr>
                                                    <w:lang w:val="it-IT"/>
                                                  </w:rPr>
                                                  <w:br/>
                                                </w:r>
                                                <w:r w:rsidRPr="00A96EE8">
                                                  <w:rPr>
                                                    <w:lang w:val="it-IT"/>
                                                  </w:rPr>
                                                  <w:br/>
                                                </w:r>
                                                <w:r w:rsidRPr="00A96EE8">
                                                  <w:rPr>
                                                    <w:lang w:val="it-IT"/>
                                                  </w:rPr>
                                                  <w:br/>
                                                </w:r>
                                                <w:r w:rsidRPr="00A96EE8">
                                                  <w:rPr>
                                                    <w:lang w:val="it-IT"/>
                                                  </w:rPr>
                                                  <w:lastRenderedPageBreak/>
                                                  <w:br/>
                                                  <w:t> </w:t>
                                                </w:r>
                                              </w:p>
                                            </w:tc>
                                          </w:tr>
                                        </w:tbl>
                                        <w:p w14:paraId="421B8123" w14:textId="77777777" w:rsidR="00A96EE8" w:rsidRPr="00A96EE8" w:rsidRDefault="00A96EE8" w:rsidP="00A96EE8">
                                          <w:pPr>
                                            <w:rPr>
                                              <w:vanish/>
                                              <w:lang w:val="it-IT"/>
                                            </w:rPr>
                                          </w:pPr>
                                        </w:p>
                                        <w:tbl>
                                          <w:tblPr>
                                            <w:tblW w:w="5000" w:type="pct"/>
                                            <w:tblCellMar>
                                              <w:left w:w="0" w:type="dxa"/>
                                              <w:right w:w="0" w:type="dxa"/>
                                            </w:tblCellMar>
                                            <w:tblLook w:val="04A0" w:firstRow="1" w:lastRow="0" w:firstColumn="1" w:lastColumn="0" w:noHBand="0" w:noVBand="1"/>
                                          </w:tblPr>
                                          <w:tblGrid>
                                            <w:gridCol w:w="9000"/>
                                          </w:tblGrid>
                                          <w:tr w:rsidR="00A96EE8" w:rsidRPr="00A96EE8" w14:paraId="0B04369A" w14:textId="77777777">
                                            <w:tc>
                                              <w:tcPr>
                                                <w:tcW w:w="0" w:type="auto"/>
                                                <w:vAlign w:val="center"/>
                                                <w:hideMark/>
                                              </w:tcPr>
                                              <w:p w14:paraId="34360118" w14:textId="77777777" w:rsidR="00A96EE8" w:rsidRPr="00A96EE8" w:rsidRDefault="00A96EE8" w:rsidP="00A96EE8">
                                                <w:pPr>
                                                  <w:rPr>
                                                    <w:lang w:val="it-IT"/>
                                                  </w:rPr>
                                                </w:pPr>
                                                <w:r w:rsidRPr="00A96EE8">
                                                  <w:rPr>
                                                    <w:lang w:val="it-IT"/>
                                                  </w:rPr>
                                                  <w:t xml:space="preserve">Se vuoi disiscriverti clicca </w:t>
                                                </w:r>
                                                <w:hyperlink r:id="rId8" w:history="1">
                                                  <w:r w:rsidRPr="00A96EE8">
                                                    <w:rPr>
                                                      <w:rStyle w:val="Collegamentoipertestuale"/>
                                                      <w:lang w:val="it-IT"/>
                                                    </w:rPr>
                                                    <w:t>qui</w:t>
                                                  </w:r>
                                                </w:hyperlink>
                                                <w:r w:rsidRPr="00A96EE8">
                                                  <w:rPr>
                                                    <w:lang w:val="it-IT"/>
                                                  </w:rPr>
                                                  <w:t xml:space="preserve"> </w:t>
                                                </w:r>
                                              </w:p>
                                              <w:p w14:paraId="16D4C658" w14:textId="77777777" w:rsidR="00A96EE8" w:rsidRPr="00A96EE8" w:rsidRDefault="00A96EE8" w:rsidP="00A96EE8">
                                                <w:pPr>
                                                  <w:rPr>
                                                    <w:lang w:val="it-IT"/>
                                                  </w:rPr>
                                                </w:pPr>
                                                <w:r w:rsidRPr="00A96EE8">
                                                  <w:rPr>
                                                    <w:lang w:val="it-IT"/>
                                                  </w:rPr>
                                                  <w:t xml:space="preserve">Questa </w:t>
                                                </w:r>
                                                <w:proofErr w:type="gramStart"/>
                                                <w:r w:rsidRPr="00A96EE8">
                                                  <w:rPr>
                                                    <w:lang w:val="it-IT"/>
                                                  </w:rPr>
                                                  <w:t>email</w:t>
                                                </w:r>
                                                <w:proofErr w:type="gramEnd"/>
                                                <w:r w:rsidRPr="00A96EE8">
                                                  <w:rPr>
                                                    <w:lang w:val="it-IT"/>
                                                  </w:rPr>
                                                  <w:t xml:space="preserve"> è stata inviata da: La Cometa Società Cooperativa Sociale 36 Via </w:t>
                                                </w:r>
                                                <w:proofErr w:type="spellStart"/>
                                                <w:r w:rsidRPr="00A96EE8">
                                                  <w:rPr>
                                                    <w:lang w:val="it-IT"/>
                                                  </w:rPr>
                                                  <w:t>Madruzza</w:t>
                                                </w:r>
                                                <w:proofErr w:type="spellEnd"/>
                                                <w:r w:rsidRPr="00A96EE8">
                                                  <w:rPr>
                                                    <w:lang w:val="it-IT"/>
                                                  </w:rPr>
                                                  <w:t xml:space="preserve">, Como, Lombardia, 22100 IT </w:t>
                                                </w:r>
                                              </w:p>
                                              <w:p w14:paraId="7BC9E286" w14:textId="77777777" w:rsidR="00A96EE8" w:rsidRPr="00A96EE8" w:rsidRDefault="00A96EE8" w:rsidP="00A96EE8">
                                                <w:pPr>
                                                  <w:rPr>
                                                    <w:lang w:val="it-IT"/>
                                                  </w:rPr>
                                                </w:pPr>
                                                <w:r w:rsidRPr="00A96EE8">
                                                  <w:rPr>
                                                    <w:lang w:val="it-IT"/>
                                                  </w:rPr>
                                                  <w:t xml:space="preserve">Informativa sulla privacy: </w:t>
                                                </w:r>
                                                <w:hyperlink r:id="rId9" w:history="1">
                                                  <w:r w:rsidRPr="00A96EE8">
                                                    <w:rPr>
                                                      <w:rStyle w:val="Collegamentoipertestuale"/>
                                                      <w:lang w:val="it-IT"/>
                                                    </w:rPr>
                                                    <w:t>https://www.puntocometa.org/privacy-policy/</w:t>
                                                  </w:r>
                                                </w:hyperlink>
                                                <w:r w:rsidRPr="00A96EE8">
                                                  <w:rPr>
                                                    <w:lang w:val="it-IT"/>
                                                  </w:rPr>
                                                  <w:t xml:space="preserve"> </w:t>
                                                </w:r>
                                              </w:p>
                                            </w:tc>
                                          </w:tr>
                                        </w:tbl>
                                        <w:p w14:paraId="3BAF789A" w14:textId="77777777" w:rsidR="00A96EE8" w:rsidRPr="00A96EE8" w:rsidRDefault="00A96EE8" w:rsidP="00A96EE8">
                                          <w:pPr>
                                            <w:rPr>
                                              <w:lang w:val="it-IT"/>
                                            </w:rPr>
                                          </w:pPr>
                                        </w:p>
                                      </w:tc>
                                    </w:tr>
                                  </w:tbl>
                                  <w:p w14:paraId="3E69CEAE" w14:textId="77777777" w:rsidR="00A96EE8" w:rsidRPr="00A96EE8" w:rsidRDefault="00A96EE8" w:rsidP="00A96EE8">
                                    <w:pPr>
                                      <w:rPr>
                                        <w:lang w:val="it-IT"/>
                                      </w:rPr>
                                    </w:pPr>
                                  </w:p>
                                </w:tc>
                              </w:tr>
                            </w:tbl>
                            <w:p w14:paraId="10ABEE56" w14:textId="77777777" w:rsidR="00A96EE8" w:rsidRPr="00A96EE8" w:rsidRDefault="00A96EE8" w:rsidP="00A96EE8">
                              <w:pPr>
                                <w:rPr>
                                  <w:lang w:val="it-IT"/>
                                </w:rPr>
                              </w:pPr>
                            </w:p>
                          </w:tc>
                        </w:tr>
                      </w:tbl>
                      <w:p w14:paraId="583AB734" w14:textId="77777777" w:rsidR="00A96EE8" w:rsidRPr="00A96EE8" w:rsidRDefault="00A96EE8" w:rsidP="00A96EE8">
                        <w:pPr>
                          <w:rPr>
                            <w:lang w:val="it-IT"/>
                          </w:rPr>
                        </w:pPr>
                      </w:p>
                    </w:tc>
                  </w:tr>
                </w:tbl>
                <w:p w14:paraId="2BAAC9CB" w14:textId="77777777" w:rsidR="00A96EE8" w:rsidRPr="00A96EE8" w:rsidRDefault="00A96EE8" w:rsidP="00A96EE8">
                  <w:pPr>
                    <w:rPr>
                      <w:lang w:val="it-IT"/>
                    </w:rPr>
                  </w:pPr>
                </w:p>
              </w:tc>
            </w:tr>
          </w:tbl>
          <w:p w14:paraId="3CB8AC9D" w14:textId="77777777" w:rsidR="00A96EE8" w:rsidRPr="00A96EE8" w:rsidRDefault="00A96EE8" w:rsidP="00A96EE8">
            <w:pPr>
              <w:rPr>
                <w:lang w:val="it-IT"/>
              </w:rPr>
            </w:pPr>
          </w:p>
        </w:tc>
      </w:tr>
    </w:tbl>
    <w:p w14:paraId="042D317D" w14:textId="77777777" w:rsidR="00EC0F29" w:rsidRDefault="00EC0F29"/>
    <w:sectPr w:rsidR="00EC0F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E8"/>
    <w:rsid w:val="00074C04"/>
    <w:rsid w:val="00A96EE8"/>
    <w:rsid w:val="00DA7532"/>
    <w:rsid w:val="00DC0D2E"/>
    <w:rsid w:val="00EC0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6AD4"/>
  <w15:chartTrackingRefBased/>
  <w15:docId w15:val="{2B15E5FB-B81B-429F-9A5E-B0282D5D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96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96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96EE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96EE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96EE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96EE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6EE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6EE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6EE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6EE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96EE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96EE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96EE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96EE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96EE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6EE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6EE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6EE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6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6EE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6EE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6EE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6EE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6EE8"/>
    <w:rPr>
      <w:i/>
      <w:iCs/>
      <w:color w:val="404040" w:themeColor="text1" w:themeTint="BF"/>
    </w:rPr>
  </w:style>
  <w:style w:type="paragraph" w:styleId="Paragrafoelenco">
    <w:name w:val="List Paragraph"/>
    <w:basedOn w:val="Normale"/>
    <w:uiPriority w:val="34"/>
    <w:qFormat/>
    <w:rsid w:val="00A96EE8"/>
    <w:pPr>
      <w:ind w:left="720"/>
      <w:contextualSpacing/>
    </w:pPr>
  </w:style>
  <w:style w:type="character" w:styleId="Enfasiintensa">
    <w:name w:val="Intense Emphasis"/>
    <w:basedOn w:val="Carpredefinitoparagrafo"/>
    <w:uiPriority w:val="21"/>
    <w:qFormat/>
    <w:rsid w:val="00A96EE8"/>
    <w:rPr>
      <w:i/>
      <w:iCs/>
      <w:color w:val="0F4761" w:themeColor="accent1" w:themeShade="BF"/>
    </w:rPr>
  </w:style>
  <w:style w:type="paragraph" w:styleId="Citazioneintensa">
    <w:name w:val="Intense Quote"/>
    <w:basedOn w:val="Normale"/>
    <w:next w:val="Normale"/>
    <w:link w:val="CitazioneintensaCarattere"/>
    <w:uiPriority w:val="30"/>
    <w:qFormat/>
    <w:rsid w:val="00A96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96EE8"/>
    <w:rPr>
      <w:i/>
      <w:iCs/>
      <w:color w:val="0F4761" w:themeColor="accent1" w:themeShade="BF"/>
    </w:rPr>
  </w:style>
  <w:style w:type="character" w:styleId="Riferimentointenso">
    <w:name w:val="Intense Reference"/>
    <w:basedOn w:val="Carpredefinitoparagrafo"/>
    <w:uiPriority w:val="32"/>
    <w:qFormat/>
    <w:rsid w:val="00A96EE8"/>
    <w:rPr>
      <w:b/>
      <w:bCs/>
      <w:smallCaps/>
      <w:color w:val="0F4761" w:themeColor="accent1" w:themeShade="BF"/>
      <w:spacing w:val="5"/>
    </w:rPr>
  </w:style>
  <w:style w:type="character" w:styleId="Collegamentoipertestuale">
    <w:name w:val="Hyperlink"/>
    <w:basedOn w:val="Carpredefinitoparagrafo"/>
    <w:uiPriority w:val="99"/>
    <w:unhideWhenUsed/>
    <w:rsid w:val="00A96EE8"/>
    <w:rPr>
      <w:color w:val="467886" w:themeColor="hyperlink"/>
      <w:u w:val="single"/>
    </w:rPr>
  </w:style>
  <w:style w:type="character" w:styleId="Menzionenonrisolta">
    <w:name w:val="Unresolved Mention"/>
    <w:basedOn w:val="Carpredefinitoparagrafo"/>
    <w:uiPriority w:val="99"/>
    <w:semiHidden/>
    <w:unhideWhenUsed/>
    <w:rsid w:val="00A96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comunicazioni.puntocometa.org/?qs=8850f55ef0970d2ac973671575107f502015315dd0cc7c41b249c7aba97dad808170b382a3e2904d995fe2695f6c352ed98f8538c42164d217c117dce1da2bda" TargetMode="External"/><Relationship Id="rId3" Type="http://schemas.openxmlformats.org/officeDocument/2006/relationships/webSettings" Target="webSettings.xml"/><Relationship Id="rId7" Type="http://schemas.openxmlformats.org/officeDocument/2006/relationships/hyperlink" Target="mailto:anna.zamboni@avs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e.cestari@puntocometa.org" TargetMode="External"/><Relationship Id="rId11" Type="http://schemas.openxmlformats.org/officeDocument/2006/relationships/theme" Target="theme/theme1.xml"/><Relationship Id="rId5" Type="http://schemas.openxmlformats.org/officeDocument/2006/relationships/hyperlink" Target="https://click.comunicazioni.puntocometa.org/?qs=8850f55ef0970d2aaec5c8a71dbd246f81537e72131d8da25e03db78e05bad6be265180701edcff6894166798bd08a190e0c4410c84520ab"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click.comunicazioni.puntocometa.org/?qs=8850f55ef0970d2ac9326f0b36e6b6a0b7c21b1e94eb2205ab13dffb5f27635080d3d6598799a3299ca9c5b4b88f0654533ec0a041e8cda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5301</Characters>
  <Application>Microsoft Office Word</Application>
  <DocSecurity>0</DocSecurity>
  <Lines>44</Lines>
  <Paragraphs>12</Paragraphs>
  <ScaleCrop>false</ScaleCrop>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Rigamonti</dc:creator>
  <cp:keywords/>
  <dc:description/>
  <cp:lastModifiedBy>Anna Maria Rigamonti</cp:lastModifiedBy>
  <cp:revision>1</cp:revision>
  <dcterms:created xsi:type="dcterms:W3CDTF">2025-11-17T09:38:00Z</dcterms:created>
  <dcterms:modified xsi:type="dcterms:W3CDTF">2025-11-17T09:39:00Z</dcterms:modified>
</cp:coreProperties>
</file>